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FBD" w:rsidRPr="00131FBD" w:rsidRDefault="00131FBD" w:rsidP="00131FBD">
      <w:pPr>
        <w:jc w:val="center"/>
        <w:rPr>
          <w:b/>
          <w:sz w:val="32"/>
          <w:szCs w:val="32"/>
        </w:rPr>
      </w:pPr>
      <w:r w:rsidRPr="00131FBD">
        <w:rPr>
          <w:b/>
          <w:sz w:val="32"/>
          <w:szCs w:val="32"/>
        </w:rPr>
        <w:t xml:space="preserve">Έργα </w:t>
      </w:r>
      <w:proofErr w:type="spellStart"/>
      <w:r w:rsidRPr="00131FBD">
        <w:rPr>
          <w:b/>
          <w:sz w:val="32"/>
          <w:szCs w:val="32"/>
        </w:rPr>
        <w:t>eTwinning</w:t>
      </w:r>
      <w:proofErr w:type="spellEnd"/>
      <w:r w:rsidRPr="00131FBD">
        <w:rPr>
          <w:b/>
          <w:sz w:val="32"/>
          <w:szCs w:val="32"/>
        </w:rPr>
        <w:t xml:space="preserve"> του 8ου Δημοτικού Σχολείου Σερρών</w:t>
      </w:r>
    </w:p>
    <w:p w:rsidR="00131FBD" w:rsidRDefault="00131FBD">
      <w:r>
        <w:t xml:space="preserve">Υπεύθυνη εκπαιδευτικός: </w:t>
      </w:r>
      <w:proofErr w:type="spellStart"/>
      <w:r w:rsidRPr="00131FBD">
        <w:rPr>
          <w:b/>
        </w:rPr>
        <w:t>Μαζνέικου</w:t>
      </w:r>
      <w:proofErr w:type="spellEnd"/>
      <w:r w:rsidRPr="00131FBD">
        <w:rPr>
          <w:b/>
        </w:rPr>
        <w:t xml:space="preserve"> Αικατερίνη</w:t>
      </w:r>
      <w:r>
        <w:t>, ΠΕ06</w:t>
      </w:r>
    </w:p>
    <w:p w:rsidR="00131FBD" w:rsidRPr="00131FBD" w:rsidRDefault="00131FBD">
      <w:pPr>
        <w:rPr>
          <w:b/>
          <w:i/>
          <w:lang w:val="en-US"/>
        </w:rPr>
      </w:pPr>
      <w:r w:rsidRPr="00131FBD">
        <w:rPr>
          <w:b/>
          <w:i/>
          <w:lang w:val="en-US"/>
        </w:rPr>
        <w:t>1</w:t>
      </w:r>
      <w:r w:rsidRPr="00131FBD">
        <w:rPr>
          <w:b/>
          <w:i/>
        </w:rPr>
        <w:t>ο</w:t>
      </w:r>
      <w:r w:rsidRPr="00131FBD">
        <w:rPr>
          <w:b/>
          <w:i/>
          <w:lang w:val="en-US"/>
        </w:rPr>
        <w:t xml:space="preserve"> </w:t>
      </w:r>
      <w:r w:rsidRPr="00131FBD">
        <w:rPr>
          <w:b/>
          <w:i/>
        </w:rPr>
        <w:t>έργο</w:t>
      </w:r>
      <w:r w:rsidRPr="00131FBD">
        <w:rPr>
          <w:b/>
          <w:i/>
          <w:lang w:val="en-US"/>
        </w:rPr>
        <w:t>: Climate is changing, it’s our turn!</w:t>
      </w:r>
    </w:p>
    <w:p w:rsidR="00BB297F" w:rsidRDefault="0032753F">
      <w:pPr>
        <w:rPr>
          <w:lang w:val="en-US"/>
        </w:rPr>
      </w:pPr>
      <w:r>
        <w:rPr>
          <w:noProof/>
          <w:lang w:eastAsia="el-GR"/>
        </w:rPr>
        <w:drawing>
          <wp:inline distT="0" distB="0" distL="0" distR="0" wp14:anchorId="4448D09B" wp14:editId="53716B34">
            <wp:extent cx="5274310" cy="3403273"/>
            <wp:effectExtent l="0" t="0" r="2540" b="698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274310" cy="3403273"/>
                    </a:xfrm>
                    <a:prstGeom prst="rect">
                      <a:avLst/>
                    </a:prstGeom>
                  </pic:spPr>
                </pic:pic>
              </a:graphicData>
            </a:graphic>
          </wp:inline>
        </w:drawing>
      </w:r>
    </w:p>
    <w:p w:rsidR="00131FBD" w:rsidRDefault="00131FBD">
      <w:r>
        <w:t>Περιγραφή:</w:t>
      </w:r>
    </w:p>
    <w:p w:rsidR="00131FBD" w:rsidRPr="00131FBD" w:rsidRDefault="00131FBD" w:rsidP="00131FBD">
      <w:pPr>
        <w:jc w:val="both"/>
        <w:rPr>
          <w:lang w:val="en-US"/>
        </w:rPr>
      </w:pPr>
      <w:r w:rsidRPr="00131FBD">
        <w:rPr>
          <w:lang w:val="en-US"/>
        </w:rPr>
        <w:t xml:space="preserve">Climate change poses one of the greatest environmental, social and economic threats. The effects of climate change are observed now and in the future. To prevent climate change, global greenhouse gas emissions must be significantly reduced. We all share the same planet; </w:t>
      </w:r>
      <w:proofErr w:type="gramStart"/>
      <w:r w:rsidRPr="00131FBD">
        <w:rPr>
          <w:lang w:val="en-US"/>
        </w:rPr>
        <w:t>A</w:t>
      </w:r>
      <w:proofErr w:type="gramEnd"/>
      <w:r w:rsidRPr="00131FBD">
        <w:rPr>
          <w:lang w:val="en-US"/>
        </w:rPr>
        <w:t xml:space="preserve"> change we cause in one place can also affect those who live far away from us.</w:t>
      </w:r>
      <w:r w:rsidRPr="00131FBD">
        <w:rPr>
          <w:lang w:val="en-US"/>
        </w:rPr>
        <w:t xml:space="preserve"> </w:t>
      </w:r>
      <w:r w:rsidRPr="00131FBD">
        <w:rPr>
          <w:lang w:val="en-US"/>
        </w:rPr>
        <w:t>Our behavior has lasting effects, like a footprint. Therefore, we can take steps to leave smaller footprints with our actions and choices, and we will support the fight against climate change as project teams.</w:t>
      </w:r>
      <w:r w:rsidRPr="00131FBD">
        <w:rPr>
          <w:lang w:val="en-US"/>
        </w:rPr>
        <w:t xml:space="preserve"> </w:t>
      </w:r>
      <w:r w:rsidRPr="00131FBD">
        <w:rPr>
          <w:lang w:val="en-US"/>
        </w:rPr>
        <w:t>The aim of our project employees is to raise awareness about global climate change in the society we live in. In the world we use in common, we plan to improve the environmental perspective of the society and to make it a sensitive individual.</w:t>
      </w:r>
      <w:r w:rsidRPr="00131FBD">
        <w:rPr>
          <w:lang w:val="en-US"/>
        </w:rPr>
        <w:t xml:space="preserve"> </w:t>
      </w:r>
      <w:r w:rsidRPr="00131FBD">
        <w:rPr>
          <w:lang w:val="en-US"/>
        </w:rPr>
        <w:t>In the final, our project will tell about the success of individuals who can put a stop to climate change under the common sky.</w:t>
      </w:r>
    </w:p>
    <w:p w:rsidR="00131FBD" w:rsidRPr="00131FBD" w:rsidRDefault="00131FBD" w:rsidP="00131FBD">
      <w:pPr>
        <w:jc w:val="both"/>
      </w:pPr>
      <w:r w:rsidRPr="00131FBD">
        <w:t xml:space="preserve">Οι συνέπειες της κλιματικής αλλαγής δεν είναι μόνο  </w:t>
      </w:r>
      <w:proofErr w:type="spellStart"/>
      <w:r w:rsidRPr="00131FBD">
        <w:t>περιβαντολλογικές</w:t>
      </w:r>
      <w:proofErr w:type="spellEnd"/>
      <w:r w:rsidRPr="00131FBD">
        <w:t xml:space="preserve">  αλλά επηρεάζουν κάθε πτυχή της ανθρώπινης  δραστηριότητας .Με το πρόγραμμα αυτό και μέσα από μια σειρά ομαδικών αλλά και ατομικών δραστηριοτήτων οι μαθητές μας θα γνωρίσουν τα αποτελέσματα της κλιματικής αλλαγής στο περιβάλλον αλλά και θα μάθουν τι θα πρέπει οι ίδιοι να κάνουν στα πλαίσια της προσωπικής ευθύνης και υπευθυνότητας.</w:t>
      </w:r>
      <w:r>
        <w:t xml:space="preserve"> </w:t>
      </w:r>
      <w:r w:rsidRPr="00131FBD">
        <w:t xml:space="preserve">Μέσα από την πύλη του </w:t>
      </w:r>
      <w:proofErr w:type="spellStart"/>
      <w:r w:rsidRPr="00131FBD">
        <w:t>eTwinning</w:t>
      </w:r>
      <w:proofErr w:type="spellEnd"/>
      <w:r w:rsidRPr="00131FBD">
        <w:t>, το συγκεκριμένο είναι ένα έργο στο οποίο το σχολείο μας είναι ένας από τους εταίρους ,θα ζητήσουμε και την χρηματοδότησή και έγκρισή του σαν έργο στρατηγικών συμπράξεων Erasmus+KA2.</w:t>
      </w:r>
    </w:p>
    <w:p w:rsidR="00131FBD" w:rsidRDefault="00131FBD" w:rsidP="00131FBD">
      <w:pPr>
        <w:jc w:val="center"/>
        <w:rPr>
          <w:noProof/>
          <w:lang w:eastAsia="el-GR"/>
        </w:rPr>
      </w:pPr>
      <w:r>
        <w:rPr>
          <w:noProof/>
          <w:lang w:eastAsia="el-GR"/>
        </w:rPr>
        <w:lastRenderedPageBreak/>
        <w:t xml:space="preserve">  </w:t>
      </w:r>
      <w:r w:rsidR="00A70FF0">
        <w:rPr>
          <w:noProof/>
          <w:lang w:eastAsia="el-GR"/>
        </w:rPr>
        <w:drawing>
          <wp:inline distT="0" distB="0" distL="0" distR="0" wp14:anchorId="7A01231C" wp14:editId="3CBE36D5">
            <wp:extent cx="2533650" cy="2525439"/>
            <wp:effectExtent l="0" t="0" r="0" b="825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553790" cy="2545513"/>
                    </a:xfrm>
                    <a:prstGeom prst="rect">
                      <a:avLst/>
                    </a:prstGeom>
                  </pic:spPr>
                </pic:pic>
              </a:graphicData>
            </a:graphic>
          </wp:inline>
        </w:drawing>
      </w:r>
      <w:r>
        <w:rPr>
          <w:noProof/>
          <w:lang w:eastAsia="el-GR"/>
        </w:rPr>
        <w:t xml:space="preserve">    </w:t>
      </w:r>
      <w:r w:rsidR="00A70FF0">
        <w:rPr>
          <w:noProof/>
          <w:lang w:eastAsia="el-GR"/>
        </w:rPr>
        <w:drawing>
          <wp:inline distT="0" distB="0" distL="0" distR="0" wp14:anchorId="69E795DD" wp14:editId="45450E89">
            <wp:extent cx="2522092" cy="253873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541389" cy="2558154"/>
                    </a:xfrm>
                    <a:prstGeom prst="rect">
                      <a:avLst/>
                    </a:prstGeom>
                  </pic:spPr>
                </pic:pic>
              </a:graphicData>
            </a:graphic>
          </wp:inline>
        </w:drawing>
      </w:r>
    </w:p>
    <w:p w:rsidR="000E72BA" w:rsidRDefault="00A70FF0" w:rsidP="00131FBD">
      <w:pPr>
        <w:jc w:val="center"/>
        <w:rPr>
          <w:rFonts w:ascii="Arial" w:hAnsi="Arial" w:cs="Arial"/>
          <w:color w:val="3E454C"/>
          <w:shd w:val="clear" w:color="auto" w:fill="EEF4F7"/>
          <w:lang w:val="en-US"/>
        </w:rPr>
      </w:pPr>
      <w:r>
        <w:rPr>
          <w:noProof/>
          <w:lang w:eastAsia="el-GR"/>
        </w:rPr>
        <w:drawing>
          <wp:inline distT="0" distB="0" distL="0" distR="0" wp14:anchorId="0BC20DFB" wp14:editId="2958E681">
            <wp:extent cx="3096685" cy="2333625"/>
            <wp:effectExtent l="0" t="0" r="889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07864" cy="2342049"/>
                    </a:xfrm>
                    <a:prstGeom prst="rect">
                      <a:avLst/>
                    </a:prstGeom>
                  </pic:spPr>
                </pic:pic>
              </a:graphicData>
            </a:graphic>
          </wp:inline>
        </w:drawing>
      </w:r>
    </w:p>
    <w:p w:rsidR="000E72BA" w:rsidRDefault="000E72BA">
      <w:pPr>
        <w:rPr>
          <w:rFonts w:ascii="Arial" w:hAnsi="Arial" w:cs="Arial"/>
          <w:color w:val="3E454C"/>
          <w:shd w:val="clear" w:color="auto" w:fill="EEF4F7"/>
          <w:lang w:val="en-US"/>
        </w:rPr>
      </w:pPr>
    </w:p>
    <w:p w:rsidR="000E72BA" w:rsidRDefault="000E72BA">
      <w:pPr>
        <w:rPr>
          <w:rFonts w:ascii="Arial" w:hAnsi="Arial" w:cs="Arial"/>
          <w:color w:val="3E454C"/>
          <w:shd w:val="clear" w:color="auto" w:fill="EEF4F7"/>
          <w:lang w:val="en-US"/>
        </w:rPr>
      </w:pPr>
    </w:p>
    <w:p w:rsidR="000E72BA" w:rsidRDefault="000E72BA">
      <w:pPr>
        <w:rPr>
          <w:rFonts w:ascii="Arial" w:hAnsi="Arial" w:cs="Arial"/>
          <w:color w:val="3E454C"/>
          <w:shd w:val="clear" w:color="auto" w:fill="EEF4F7"/>
          <w:lang w:val="en-US"/>
        </w:rPr>
      </w:pPr>
    </w:p>
    <w:p w:rsidR="000E72BA" w:rsidRDefault="000E72BA">
      <w:pPr>
        <w:rPr>
          <w:rFonts w:ascii="Arial" w:hAnsi="Arial" w:cs="Arial"/>
          <w:color w:val="3E454C"/>
          <w:shd w:val="clear" w:color="auto" w:fill="EEF4F7"/>
          <w:lang w:val="en-US"/>
        </w:rPr>
      </w:pPr>
    </w:p>
    <w:p w:rsidR="000E72BA" w:rsidRDefault="000E72BA">
      <w:pPr>
        <w:rPr>
          <w:rFonts w:ascii="Arial" w:hAnsi="Arial" w:cs="Arial"/>
          <w:color w:val="3E454C"/>
          <w:shd w:val="clear" w:color="auto" w:fill="EEF4F7"/>
          <w:lang w:val="en-US"/>
        </w:rPr>
      </w:pPr>
    </w:p>
    <w:p w:rsidR="000E72BA" w:rsidRDefault="000E72BA">
      <w:pPr>
        <w:rPr>
          <w:rFonts w:ascii="Arial" w:hAnsi="Arial" w:cs="Arial"/>
          <w:color w:val="3E454C"/>
          <w:shd w:val="clear" w:color="auto" w:fill="EEF4F7"/>
          <w:lang w:val="en-US"/>
        </w:rPr>
      </w:pPr>
    </w:p>
    <w:p w:rsidR="000E72BA" w:rsidRDefault="000E72BA">
      <w:pPr>
        <w:rPr>
          <w:rFonts w:ascii="Arial" w:hAnsi="Arial" w:cs="Arial"/>
          <w:color w:val="3E454C"/>
          <w:shd w:val="clear" w:color="auto" w:fill="EEF4F7"/>
          <w:lang w:val="en-US"/>
        </w:rPr>
      </w:pPr>
    </w:p>
    <w:p w:rsidR="000E72BA" w:rsidRDefault="000E72BA">
      <w:pPr>
        <w:rPr>
          <w:rFonts w:ascii="Arial" w:hAnsi="Arial" w:cs="Arial"/>
          <w:color w:val="3E454C"/>
          <w:shd w:val="clear" w:color="auto" w:fill="EEF4F7"/>
          <w:lang w:val="en-US"/>
        </w:rPr>
      </w:pPr>
    </w:p>
    <w:p w:rsidR="000E72BA" w:rsidRDefault="000E72BA">
      <w:pPr>
        <w:rPr>
          <w:rFonts w:ascii="Arial" w:hAnsi="Arial" w:cs="Arial"/>
          <w:color w:val="3E454C"/>
          <w:shd w:val="clear" w:color="auto" w:fill="EEF4F7"/>
          <w:lang w:val="en-US"/>
        </w:rPr>
      </w:pPr>
    </w:p>
    <w:p w:rsidR="000E72BA" w:rsidRDefault="000E72BA">
      <w:pPr>
        <w:rPr>
          <w:rFonts w:ascii="Arial" w:hAnsi="Arial" w:cs="Arial"/>
          <w:color w:val="3E454C"/>
          <w:shd w:val="clear" w:color="auto" w:fill="EEF4F7"/>
          <w:lang w:val="en-US"/>
        </w:rPr>
      </w:pPr>
    </w:p>
    <w:p w:rsidR="00CB2301" w:rsidRPr="00131FBD" w:rsidRDefault="00CB2301">
      <w:pPr>
        <w:rPr>
          <w:rFonts w:ascii="Arial" w:hAnsi="Arial" w:cs="Arial"/>
          <w:color w:val="3E454C"/>
          <w:shd w:val="clear" w:color="auto" w:fill="EEF4F7"/>
        </w:rPr>
      </w:pPr>
    </w:p>
    <w:p w:rsidR="00CB2301" w:rsidRDefault="00CB2301">
      <w:pPr>
        <w:rPr>
          <w:lang w:val="en-US"/>
        </w:rPr>
      </w:pPr>
    </w:p>
    <w:p w:rsidR="00131FBD" w:rsidRPr="00CB2301" w:rsidRDefault="00131FBD">
      <w:pPr>
        <w:rPr>
          <w:lang w:val="en-US"/>
        </w:rPr>
      </w:pPr>
      <w:r>
        <w:rPr>
          <w:b/>
          <w:i/>
          <w:lang w:val="en-US"/>
        </w:rPr>
        <w:lastRenderedPageBreak/>
        <w:t>2</w:t>
      </w:r>
      <w:r w:rsidRPr="00131FBD">
        <w:rPr>
          <w:b/>
          <w:i/>
        </w:rPr>
        <w:t>ο</w:t>
      </w:r>
      <w:r w:rsidRPr="00131FBD">
        <w:rPr>
          <w:b/>
          <w:i/>
          <w:lang w:val="en-US"/>
        </w:rPr>
        <w:t xml:space="preserve"> </w:t>
      </w:r>
      <w:r w:rsidRPr="00131FBD">
        <w:rPr>
          <w:b/>
          <w:i/>
        </w:rPr>
        <w:t>έργο</w:t>
      </w:r>
      <w:r w:rsidRPr="00131FBD">
        <w:rPr>
          <w:b/>
          <w:i/>
          <w:lang w:val="en-US"/>
        </w:rPr>
        <w:t xml:space="preserve">: </w:t>
      </w:r>
      <w:r>
        <w:rPr>
          <w:b/>
          <w:i/>
          <w:lang w:val="en-US"/>
        </w:rPr>
        <w:t>se7en</w:t>
      </w:r>
    </w:p>
    <w:p w:rsidR="00156948" w:rsidRDefault="0032753F">
      <w:pPr>
        <w:rPr>
          <w:lang w:val="en-US"/>
        </w:rPr>
      </w:pPr>
      <w:r>
        <w:rPr>
          <w:noProof/>
          <w:lang w:eastAsia="el-GR"/>
        </w:rPr>
        <w:drawing>
          <wp:inline distT="0" distB="0" distL="0" distR="0" wp14:anchorId="1A9298FE" wp14:editId="07BAC573">
            <wp:extent cx="5274310" cy="2054173"/>
            <wp:effectExtent l="0" t="0" r="2540" b="381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054173"/>
                    </a:xfrm>
                    <a:prstGeom prst="rect">
                      <a:avLst/>
                    </a:prstGeom>
                  </pic:spPr>
                </pic:pic>
              </a:graphicData>
            </a:graphic>
          </wp:inline>
        </w:drawing>
      </w:r>
    </w:p>
    <w:p w:rsidR="0032753F" w:rsidRDefault="00CB2301" w:rsidP="00131FBD">
      <w:pPr>
        <w:tabs>
          <w:tab w:val="left" w:pos="1752"/>
        </w:tabs>
        <w:jc w:val="center"/>
        <w:rPr>
          <w:lang w:val="en-US"/>
        </w:rPr>
      </w:pPr>
      <w:r>
        <w:rPr>
          <w:noProof/>
          <w:lang w:eastAsia="el-GR"/>
        </w:rPr>
        <w:drawing>
          <wp:inline distT="0" distB="0" distL="0" distR="0" wp14:anchorId="436A5B96" wp14:editId="0C629936">
            <wp:extent cx="2333625" cy="1833139"/>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50762" cy="1846601"/>
                    </a:xfrm>
                    <a:prstGeom prst="rect">
                      <a:avLst/>
                    </a:prstGeom>
                  </pic:spPr>
                </pic:pic>
              </a:graphicData>
            </a:graphic>
          </wp:inline>
        </w:drawing>
      </w:r>
    </w:p>
    <w:p w:rsidR="00B21FCB" w:rsidRPr="00B21FCB" w:rsidRDefault="007B2F95" w:rsidP="00156948">
      <w:pPr>
        <w:tabs>
          <w:tab w:val="left" w:pos="1752"/>
        </w:tabs>
      </w:pPr>
      <w:r>
        <w:t xml:space="preserve">Στόχος του </w:t>
      </w:r>
      <w:r>
        <w:rPr>
          <w:lang w:val="en-US"/>
        </w:rPr>
        <w:t>eTwinning</w:t>
      </w:r>
      <w:r>
        <w:t xml:space="preserve"> αυτού προγράμματος είναι οι μαθητές να γνωρίσουν μέσα από ποικίλες δραστηριότητες και με την ορθή χρήση των </w:t>
      </w:r>
      <w:r>
        <w:rPr>
          <w:lang w:val="en-US"/>
        </w:rPr>
        <w:t>web</w:t>
      </w:r>
      <w:r w:rsidRPr="007B2F95">
        <w:t>2</w:t>
      </w:r>
      <w:r>
        <w:t xml:space="preserve"> εργαλείων τα εφτά (7)θαύματα του αρχαίου κόσμου. Επίσης</w:t>
      </w:r>
      <w:r w:rsidRPr="007B2F95">
        <w:rPr>
          <w:lang w:val="en-US"/>
        </w:rPr>
        <w:t xml:space="preserve"> </w:t>
      </w:r>
      <w:r>
        <w:t>θα</w:t>
      </w:r>
      <w:r w:rsidRPr="007B2F95">
        <w:rPr>
          <w:lang w:val="en-US"/>
        </w:rPr>
        <w:t xml:space="preserve"> </w:t>
      </w:r>
      <w:r>
        <w:t>ασχοληθούμε</w:t>
      </w:r>
      <w:r w:rsidRPr="007B2F95">
        <w:rPr>
          <w:lang w:val="en-US"/>
        </w:rPr>
        <w:t xml:space="preserve"> </w:t>
      </w:r>
      <w:r>
        <w:t>και</w:t>
      </w:r>
      <w:r w:rsidRPr="007B2F95">
        <w:rPr>
          <w:lang w:val="en-US"/>
        </w:rPr>
        <w:t xml:space="preserve"> </w:t>
      </w:r>
      <w:r>
        <w:t>με</w:t>
      </w:r>
      <w:r w:rsidRPr="007B2F95">
        <w:rPr>
          <w:lang w:val="en-US"/>
        </w:rPr>
        <w:t xml:space="preserve"> </w:t>
      </w:r>
      <w:r>
        <w:t>τα</w:t>
      </w:r>
      <w:r w:rsidRPr="007B2F95">
        <w:rPr>
          <w:lang w:val="en-US"/>
        </w:rPr>
        <w:t xml:space="preserve"> </w:t>
      </w:r>
      <w:r>
        <w:t>εφτά</w:t>
      </w:r>
      <w:r w:rsidRPr="007B2F95">
        <w:rPr>
          <w:lang w:val="en-US"/>
        </w:rPr>
        <w:t xml:space="preserve"> (7) </w:t>
      </w:r>
      <w:r>
        <w:t>θαύματα</w:t>
      </w:r>
      <w:r w:rsidRPr="007B2F95">
        <w:rPr>
          <w:lang w:val="en-US"/>
        </w:rPr>
        <w:t xml:space="preserve"> </w:t>
      </w:r>
      <w:r>
        <w:rPr>
          <w:lang w:val="en-US"/>
        </w:rPr>
        <w:t xml:space="preserve">: to see, to hear, to taste, to touch, to smell, to laugh and to love. </w:t>
      </w:r>
      <w:r>
        <w:t>Όταν ενωθούμε με τα 7 αυτά θαύματα θα μας δοθ</w:t>
      </w:r>
      <w:r w:rsidR="00B21FCB">
        <w:t>εί η ευκαιρία να ξαναθυμηθούμε πόσο συναρπαστικό είναι που έχουμε την δυνατότητα να</w:t>
      </w:r>
      <w:r w:rsidR="00B21FCB" w:rsidRPr="00B21FCB">
        <w:t xml:space="preserve">: </w:t>
      </w:r>
      <w:r w:rsidR="00B21FCB">
        <w:t xml:space="preserve"> δούμε, ακούσουμε, γευτούμε,, αγγίξουμε, μυρίσουμε, γελάσουμε και να αγαπήσουμε!!!!</w:t>
      </w:r>
      <w:r w:rsidR="00131FBD" w:rsidRPr="00131FBD">
        <w:t xml:space="preserve"> </w:t>
      </w:r>
      <w:r w:rsidR="00B21FCB">
        <w:t xml:space="preserve">Επιθυμία μας φυσικά είναι και το έργο μας αυτό να λάβει τόσο την Εθνική όσο και την Ευρωπαϊκή   Ετικέτα Ποιότητας </w:t>
      </w:r>
      <w:r w:rsidR="00B21FCB">
        <w:rPr>
          <w:lang w:val="en-US"/>
        </w:rPr>
        <w:t>eTwinning</w:t>
      </w:r>
      <w:r w:rsidR="00B21FCB" w:rsidRPr="00B21FCB">
        <w:t>.</w:t>
      </w:r>
    </w:p>
    <w:p w:rsidR="00B21FCB" w:rsidRDefault="00B21FCB" w:rsidP="00156948">
      <w:pPr>
        <w:tabs>
          <w:tab w:val="left" w:pos="1752"/>
        </w:tabs>
        <w:rPr>
          <w:lang w:val="en-US"/>
        </w:rPr>
      </w:pPr>
      <w:r>
        <w:rPr>
          <w:lang w:val="en-US"/>
        </w:rPr>
        <w:t>National Quality Label and European Quality Label.</w:t>
      </w:r>
    </w:p>
    <w:p w:rsidR="00371222" w:rsidRPr="00371222" w:rsidRDefault="00371222" w:rsidP="00156948">
      <w:pPr>
        <w:tabs>
          <w:tab w:val="left" w:pos="1752"/>
        </w:tabs>
      </w:pPr>
      <w:r>
        <w:t>Έχουμε ήδη υποβάλλει αίτηση αξιολόγησης του έργου για την  Εθνική Ετικέτα Ποιότητας.</w:t>
      </w:r>
    </w:p>
    <w:p w:rsidR="007B2F95" w:rsidRPr="00371222" w:rsidRDefault="007B2F95" w:rsidP="00156948">
      <w:pPr>
        <w:tabs>
          <w:tab w:val="left" w:pos="1752"/>
        </w:tabs>
      </w:pPr>
    </w:p>
    <w:p w:rsidR="007B2F95" w:rsidRPr="00371222" w:rsidRDefault="007B2F95" w:rsidP="00156948">
      <w:pPr>
        <w:tabs>
          <w:tab w:val="left" w:pos="1752"/>
        </w:tabs>
      </w:pPr>
    </w:p>
    <w:p w:rsidR="00156948" w:rsidRPr="00371222" w:rsidRDefault="00156948" w:rsidP="00156948">
      <w:pPr>
        <w:tabs>
          <w:tab w:val="left" w:pos="1752"/>
        </w:tabs>
      </w:pPr>
    </w:p>
    <w:p w:rsidR="00156948" w:rsidRDefault="00131FBD" w:rsidP="00131FBD">
      <w:pPr>
        <w:tabs>
          <w:tab w:val="left" w:pos="1752"/>
        </w:tabs>
        <w:jc w:val="center"/>
        <w:rPr>
          <w:lang w:val="en-US"/>
        </w:rPr>
      </w:pPr>
      <w:r>
        <w:rPr>
          <w:noProof/>
          <w:lang w:eastAsia="el-GR"/>
        </w:rPr>
        <w:lastRenderedPageBreak/>
        <w:drawing>
          <wp:anchor distT="0" distB="0" distL="114300" distR="114300" simplePos="0" relativeHeight="251658240" behindDoc="0" locked="0" layoutInCell="1" allowOverlap="1" wp14:anchorId="10D74F96" wp14:editId="2F14F427">
            <wp:simplePos x="0" y="0"/>
            <wp:positionH relativeFrom="column">
              <wp:align>left</wp:align>
            </wp:positionH>
            <wp:positionV relativeFrom="paragraph">
              <wp:align>top</wp:align>
            </wp:positionV>
            <wp:extent cx="2724150" cy="2546350"/>
            <wp:effectExtent l="0" t="0" r="0" b="6350"/>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3033" cy="2573807"/>
                    </a:xfrm>
                    <a:prstGeom prst="rect">
                      <a:avLst/>
                    </a:prstGeom>
                  </pic:spPr>
                </pic:pic>
              </a:graphicData>
            </a:graphic>
            <wp14:sizeRelH relativeFrom="margin">
              <wp14:pctWidth>0</wp14:pctWidth>
            </wp14:sizeRelH>
            <wp14:sizeRelV relativeFrom="margin">
              <wp14:pctHeight>0</wp14:pctHeight>
            </wp14:sizeRelV>
          </wp:anchor>
        </w:drawing>
      </w:r>
      <w:r w:rsidR="0056599B">
        <w:rPr>
          <w:noProof/>
          <w:lang w:eastAsia="el-GR"/>
        </w:rPr>
        <w:drawing>
          <wp:inline distT="0" distB="0" distL="0" distR="0" wp14:anchorId="21BF0C32" wp14:editId="6F9D9E3F">
            <wp:extent cx="2537254" cy="2546350"/>
            <wp:effectExtent l="0" t="0" r="0" b="635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66087" cy="2575286"/>
                    </a:xfrm>
                    <a:prstGeom prst="rect">
                      <a:avLst/>
                    </a:prstGeom>
                  </pic:spPr>
                </pic:pic>
              </a:graphicData>
            </a:graphic>
          </wp:inline>
        </w:drawing>
      </w:r>
      <w:r w:rsidR="0056599B">
        <w:rPr>
          <w:lang w:val="en-US"/>
        </w:rPr>
        <w:br w:type="textWrapping" w:clear="all"/>
      </w:r>
      <w:r w:rsidR="0056599B">
        <w:rPr>
          <w:noProof/>
          <w:lang w:eastAsia="el-GR"/>
        </w:rPr>
        <w:drawing>
          <wp:inline distT="0" distB="0" distL="0" distR="0" wp14:anchorId="05460F06" wp14:editId="6BBB1F63">
            <wp:extent cx="3948170" cy="5267325"/>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93856" cy="5328276"/>
                    </a:xfrm>
                    <a:prstGeom prst="rect">
                      <a:avLst/>
                    </a:prstGeom>
                  </pic:spPr>
                </pic:pic>
              </a:graphicData>
            </a:graphic>
          </wp:inline>
        </w:drawing>
      </w:r>
    </w:p>
    <w:p w:rsidR="00156948" w:rsidRDefault="00156948" w:rsidP="00156948">
      <w:pPr>
        <w:tabs>
          <w:tab w:val="left" w:pos="1752"/>
        </w:tabs>
        <w:rPr>
          <w:lang w:val="en-US"/>
        </w:rPr>
      </w:pPr>
    </w:p>
    <w:p w:rsidR="00156948" w:rsidRDefault="00156948" w:rsidP="00156948">
      <w:pPr>
        <w:tabs>
          <w:tab w:val="left" w:pos="1752"/>
        </w:tabs>
        <w:rPr>
          <w:lang w:val="en-US"/>
        </w:rPr>
      </w:pPr>
    </w:p>
    <w:p w:rsidR="00131FBD" w:rsidRPr="00131FBD" w:rsidRDefault="00131FBD" w:rsidP="00131FBD">
      <w:pPr>
        <w:rPr>
          <w:b/>
          <w:i/>
          <w:lang w:val="en-US"/>
        </w:rPr>
      </w:pPr>
      <w:r>
        <w:rPr>
          <w:b/>
          <w:i/>
          <w:lang w:val="en-US"/>
        </w:rPr>
        <w:lastRenderedPageBreak/>
        <w:t>3</w:t>
      </w:r>
      <w:r w:rsidRPr="00131FBD">
        <w:rPr>
          <w:b/>
          <w:i/>
        </w:rPr>
        <w:t>ο</w:t>
      </w:r>
      <w:r w:rsidRPr="00131FBD">
        <w:rPr>
          <w:b/>
          <w:i/>
          <w:lang w:val="en-US"/>
        </w:rPr>
        <w:t xml:space="preserve"> </w:t>
      </w:r>
      <w:r w:rsidRPr="00131FBD">
        <w:rPr>
          <w:b/>
          <w:i/>
        </w:rPr>
        <w:t>έργο</w:t>
      </w:r>
      <w:r w:rsidRPr="00131FBD">
        <w:rPr>
          <w:b/>
          <w:i/>
          <w:lang w:val="en-US"/>
        </w:rPr>
        <w:t xml:space="preserve">: </w:t>
      </w:r>
      <w:r>
        <w:rPr>
          <w:b/>
          <w:i/>
          <w:lang w:val="en-US"/>
        </w:rPr>
        <w:t>Unforgettable Fairy Tales</w:t>
      </w:r>
    </w:p>
    <w:p w:rsidR="00156948" w:rsidRDefault="00156948" w:rsidP="00156948">
      <w:pPr>
        <w:tabs>
          <w:tab w:val="left" w:pos="1752"/>
        </w:tabs>
        <w:rPr>
          <w:lang w:val="en-US"/>
        </w:rPr>
      </w:pPr>
      <w:r>
        <w:rPr>
          <w:noProof/>
          <w:lang w:eastAsia="el-GR"/>
        </w:rPr>
        <w:drawing>
          <wp:inline distT="0" distB="0" distL="0" distR="0" wp14:anchorId="635959F4" wp14:editId="35D7C7BD">
            <wp:extent cx="5274310" cy="3301938"/>
            <wp:effectExtent l="0" t="0" r="254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3301938"/>
                    </a:xfrm>
                    <a:prstGeom prst="rect">
                      <a:avLst/>
                    </a:prstGeom>
                  </pic:spPr>
                </pic:pic>
              </a:graphicData>
            </a:graphic>
          </wp:inline>
        </w:drawing>
      </w:r>
    </w:p>
    <w:p w:rsidR="00156948" w:rsidRDefault="00156948" w:rsidP="00156948">
      <w:pPr>
        <w:tabs>
          <w:tab w:val="left" w:pos="1752"/>
        </w:tabs>
        <w:rPr>
          <w:lang w:val="en-US"/>
        </w:rPr>
      </w:pPr>
    </w:p>
    <w:p w:rsidR="00131FBD" w:rsidRDefault="00D83D7D" w:rsidP="00131FBD">
      <w:pPr>
        <w:tabs>
          <w:tab w:val="left" w:pos="1752"/>
        </w:tabs>
        <w:jc w:val="center"/>
      </w:pPr>
      <w:r>
        <w:rPr>
          <w:noProof/>
          <w:lang w:eastAsia="el-GR"/>
        </w:rPr>
        <w:drawing>
          <wp:inline distT="0" distB="0" distL="0" distR="0" wp14:anchorId="0C3C9B8B" wp14:editId="7126AC57">
            <wp:extent cx="4427010" cy="411480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68178" cy="4153065"/>
                    </a:xfrm>
                    <a:prstGeom prst="rect">
                      <a:avLst/>
                    </a:prstGeom>
                  </pic:spPr>
                </pic:pic>
              </a:graphicData>
            </a:graphic>
          </wp:inline>
        </w:drawing>
      </w:r>
    </w:p>
    <w:p w:rsidR="00D83D7D" w:rsidRPr="00371222" w:rsidRDefault="00D83D7D" w:rsidP="00156948">
      <w:pPr>
        <w:tabs>
          <w:tab w:val="left" w:pos="1752"/>
        </w:tabs>
      </w:pPr>
      <w:r>
        <w:rPr>
          <w:noProof/>
          <w:lang w:eastAsia="el-GR"/>
        </w:rPr>
        <w:lastRenderedPageBreak/>
        <w:drawing>
          <wp:inline distT="0" distB="0" distL="0" distR="0" wp14:anchorId="580885DC" wp14:editId="5A04387D">
            <wp:extent cx="5345375" cy="2663108"/>
            <wp:effectExtent l="0" t="0" r="8255" b="444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4155" cy="2732249"/>
                    </a:xfrm>
                    <a:prstGeom prst="rect">
                      <a:avLst/>
                    </a:prstGeom>
                  </pic:spPr>
                </pic:pic>
              </a:graphicData>
            </a:graphic>
          </wp:inline>
        </w:drawing>
      </w:r>
    </w:p>
    <w:p w:rsidR="00B21FCB" w:rsidRPr="00371222" w:rsidRDefault="00B21FCB" w:rsidP="00156948">
      <w:pPr>
        <w:tabs>
          <w:tab w:val="left" w:pos="1752"/>
        </w:tabs>
      </w:pPr>
    </w:p>
    <w:p w:rsidR="00B21FCB" w:rsidRDefault="00B21FCB" w:rsidP="00131FBD">
      <w:pPr>
        <w:tabs>
          <w:tab w:val="left" w:pos="1752"/>
        </w:tabs>
        <w:jc w:val="both"/>
      </w:pPr>
      <w:r>
        <w:t xml:space="preserve">Τα παραμύθια μας μαγεύουν….Αν και επιλέξαμε </w:t>
      </w:r>
      <w:r w:rsidR="00034715">
        <w:t>να μοιραστούμε με τους εταίρους μας κάτι από την πλούσια ελληνική μυθο</w:t>
      </w:r>
      <w:r w:rsidR="00131FBD">
        <w:t>λογία ‘’Το ταξίδι του Οδυσσέα</w:t>
      </w:r>
      <w:r w:rsidR="00131FBD" w:rsidRPr="00131FBD">
        <w:t>”</w:t>
      </w:r>
      <w:r w:rsidR="00034715">
        <w:t>,</w:t>
      </w:r>
      <w:r w:rsidR="00131FBD" w:rsidRPr="00131FBD">
        <w:t xml:space="preserve"> </w:t>
      </w:r>
      <w:r w:rsidR="00034715">
        <w:t>είχαμε την ευκαιρία να γνωρίσουμε παραδοσιακά παραμύθια και ιστορίες των χωρών που συνεργαστήκαμε αλλά επίσης μελετήσαμε παραμύθια από τη μακρινή Αφρική και ένα παραμύθι με δυνατά μηνύματα. ‘’Το Δέντρο που Έδινε’’ ….Προσφορά, γενναιοδωρία, πλεονεξία, ακόρεστη μανία που οδηγεί στην  ανικανοποίηση και απαίτηση και απαίτηση για όλο και περισσότερα…</w:t>
      </w:r>
    </w:p>
    <w:p w:rsidR="00034715" w:rsidRDefault="00034715" w:rsidP="00131FBD">
      <w:pPr>
        <w:tabs>
          <w:tab w:val="left" w:pos="1752"/>
        </w:tabs>
        <w:jc w:val="both"/>
      </w:pPr>
      <w:r>
        <w:t>Και πάλι με την βοήθεια της τεχνολογίας</w:t>
      </w:r>
      <w:r w:rsidR="0096401E">
        <w:t>,</w:t>
      </w:r>
      <w:r w:rsidR="00131FBD" w:rsidRPr="00131FBD">
        <w:t xml:space="preserve"> </w:t>
      </w:r>
      <w:r w:rsidR="00131FBD">
        <w:t>τη</w:t>
      </w:r>
      <w:r w:rsidR="0096401E">
        <w:t xml:space="preserve"> συνεργασία των μαθητώ</w:t>
      </w:r>
      <w:r>
        <w:t xml:space="preserve">ν </w:t>
      </w:r>
      <w:r w:rsidR="0096401E">
        <w:t>μας και το μεράκι μας καταφέραμε να αποσπάσουμε Εθνική και Ευρωπαϊκή διάκριση</w:t>
      </w:r>
      <w:r w:rsidR="0096401E" w:rsidRPr="0096401E">
        <w:t xml:space="preserve"> </w:t>
      </w:r>
      <w:r w:rsidR="0096401E">
        <w:rPr>
          <w:lang w:val="en-US"/>
        </w:rPr>
        <w:t>eTwinning</w:t>
      </w:r>
      <w:r w:rsidR="0096401E">
        <w:t>!!!</w:t>
      </w:r>
    </w:p>
    <w:p w:rsidR="0096401E" w:rsidRDefault="0096401E" w:rsidP="00131FBD">
      <w:pPr>
        <w:tabs>
          <w:tab w:val="left" w:pos="1752"/>
        </w:tabs>
        <w:jc w:val="both"/>
        <w:rPr>
          <w:lang w:val="en-US"/>
        </w:rPr>
      </w:pPr>
      <w:r>
        <w:rPr>
          <w:lang w:val="en-US"/>
        </w:rPr>
        <w:t>National Quality Label</w:t>
      </w:r>
    </w:p>
    <w:p w:rsidR="0096401E" w:rsidRPr="0096401E" w:rsidRDefault="0096401E" w:rsidP="00131FBD">
      <w:pPr>
        <w:tabs>
          <w:tab w:val="left" w:pos="1752"/>
        </w:tabs>
        <w:jc w:val="both"/>
        <w:rPr>
          <w:lang w:val="en-US"/>
        </w:rPr>
      </w:pPr>
      <w:r>
        <w:rPr>
          <w:lang w:val="en-US"/>
        </w:rPr>
        <w:t>European Quality Label</w:t>
      </w:r>
    </w:p>
    <w:p w:rsidR="00D83D7D" w:rsidRDefault="00D83D7D" w:rsidP="00131FBD">
      <w:pPr>
        <w:tabs>
          <w:tab w:val="left" w:pos="1752"/>
        </w:tabs>
        <w:jc w:val="center"/>
        <w:rPr>
          <w:lang w:val="en-US"/>
        </w:rPr>
      </w:pPr>
      <w:r>
        <w:rPr>
          <w:noProof/>
          <w:lang w:eastAsia="el-GR"/>
        </w:rPr>
        <w:drawing>
          <wp:inline distT="0" distB="0" distL="0" distR="0" wp14:anchorId="4BC7FDC7" wp14:editId="525F8C4A">
            <wp:extent cx="2847975" cy="2847975"/>
            <wp:effectExtent l="0" t="0" r="9525" b="952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48662" cy="2848662"/>
                    </a:xfrm>
                    <a:prstGeom prst="rect">
                      <a:avLst/>
                    </a:prstGeom>
                  </pic:spPr>
                </pic:pic>
              </a:graphicData>
            </a:graphic>
          </wp:inline>
        </w:drawing>
      </w:r>
    </w:p>
    <w:p w:rsidR="00D83D7D" w:rsidRDefault="00D83D7D" w:rsidP="00156948">
      <w:pPr>
        <w:tabs>
          <w:tab w:val="left" w:pos="1752"/>
        </w:tabs>
        <w:rPr>
          <w:lang w:val="en-US"/>
        </w:rPr>
      </w:pPr>
    </w:p>
    <w:p w:rsidR="00131FBD" w:rsidRPr="00131FBD" w:rsidRDefault="00131FBD" w:rsidP="00131FBD">
      <w:pPr>
        <w:rPr>
          <w:b/>
          <w:i/>
          <w:lang w:val="en-US"/>
        </w:rPr>
      </w:pPr>
      <w:r>
        <w:rPr>
          <w:b/>
          <w:i/>
          <w:lang w:val="en-US"/>
        </w:rPr>
        <w:lastRenderedPageBreak/>
        <w:t>4</w:t>
      </w:r>
      <w:r w:rsidRPr="00131FBD">
        <w:rPr>
          <w:b/>
          <w:i/>
        </w:rPr>
        <w:t>ο</w:t>
      </w:r>
      <w:r w:rsidRPr="00131FBD">
        <w:rPr>
          <w:b/>
          <w:i/>
          <w:lang w:val="en-US"/>
        </w:rPr>
        <w:t xml:space="preserve"> </w:t>
      </w:r>
      <w:r w:rsidRPr="00131FBD">
        <w:rPr>
          <w:b/>
          <w:i/>
        </w:rPr>
        <w:t>έργο</w:t>
      </w:r>
      <w:r w:rsidRPr="00131FBD">
        <w:rPr>
          <w:b/>
          <w:i/>
          <w:lang w:val="en-US"/>
        </w:rPr>
        <w:t xml:space="preserve">: </w:t>
      </w:r>
      <w:r>
        <w:rPr>
          <w:b/>
          <w:i/>
          <w:lang w:val="en-US"/>
        </w:rPr>
        <w:t>The Stars of English</w:t>
      </w:r>
    </w:p>
    <w:p w:rsidR="002E0FAB" w:rsidRDefault="00156948" w:rsidP="00156948">
      <w:pPr>
        <w:tabs>
          <w:tab w:val="left" w:pos="1752"/>
        </w:tabs>
        <w:rPr>
          <w:lang w:val="en-US"/>
        </w:rPr>
      </w:pPr>
      <w:r>
        <w:rPr>
          <w:noProof/>
          <w:lang w:eastAsia="el-GR"/>
        </w:rPr>
        <w:drawing>
          <wp:inline distT="0" distB="0" distL="0" distR="0" wp14:anchorId="5B6459F2" wp14:editId="08437FF5">
            <wp:extent cx="5274310" cy="2700642"/>
            <wp:effectExtent l="0" t="0" r="2540" b="508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700642"/>
                    </a:xfrm>
                    <a:prstGeom prst="rect">
                      <a:avLst/>
                    </a:prstGeom>
                  </pic:spPr>
                </pic:pic>
              </a:graphicData>
            </a:graphic>
          </wp:inline>
        </w:drawing>
      </w:r>
    </w:p>
    <w:p w:rsidR="0096401E" w:rsidRDefault="0096401E" w:rsidP="00131FBD">
      <w:pPr>
        <w:tabs>
          <w:tab w:val="left" w:pos="1752"/>
        </w:tabs>
        <w:jc w:val="both"/>
      </w:pPr>
      <w:r>
        <w:t xml:space="preserve">Η εκμάθηση μιας ξένης γλώσσας δεν αποτελεί πλέον ένα χόμπι αλλά μια αναγκαιότητα για τους σύγχρονους νέους .Ένα εφόδιο πραγματικά απαραίτητο στην εποχή μας. </w:t>
      </w:r>
    </w:p>
    <w:p w:rsidR="0096401E" w:rsidRPr="00B51D4E" w:rsidRDefault="0096401E" w:rsidP="00131FBD">
      <w:pPr>
        <w:tabs>
          <w:tab w:val="left" w:pos="1752"/>
        </w:tabs>
        <w:jc w:val="both"/>
      </w:pPr>
      <w:r>
        <w:t xml:space="preserve">Μέσα από το </w:t>
      </w:r>
      <w:r>
        <w:rPr>
          <w:lang w:val="en-US"/>
        </w:rPr>
        <w:t>eTwinning</w:t>
      </w:r>
      <w:r w:rsidRPr="0096401E">
        <w:t xml:space="preserve"> </w:t>
      </w:r>
      <w:r>
        <w:t>, με το συγκεκριμένο έργο και με την βοήθεια της τεχνολογίας οι μαθητές μας</w:t>
      </w:r>
      <w:r w:rsidR="00B51D4E">
        <w:t xml:space="preserve"> </w:t>
      </w:r>
      <w:r>
        <w:t xml:space="preserve"> χρησιμο</w:t>
      </w:r>
      <w:r w:rsidR="00B51D4E">
        <w:t xml:space="preserve">ποίησαν </w:t>
      </w:r>
      <w:r>
        <w:t xml:space="preserve"> αλλά και </w:t>
      </w:r>
      <w:r w:rsidR="00B51D4E">
        <w:t>βελτίωσαν τις γνώσεις τους στην Αγγλική γλώσσα. Παιχνίδια ,τραγούδια, ζωγραφιές, αναζήτηση στο διαδίκτυο, κατασκευές,</w:t>
      </w:r>
      <w:r w:rsidR="00B51D4E">
        <w:rPr>
          <w:lang w:val="en-US"/>
        </w:rPr>
        <w:t>puzzles</w:t>
      </w:r>
      <w:r w:rsidR="00B51D4E" w:rsidRPr="00B51D4E">
        <w:t xml:space="preserve">, </w:t>
      </w:r>
      <w:r w:rsidR="00B51D4E">
        <w:t xml:space="preserve">επικοινωνία μέσα από μια εικονική τάξη με </w:t>
      </w:r>
      <w:proofErr w:type="spellStart"/>
      <w:r w:rsidR="00B51D4E">
        <w:t>συνομίληκές</w:t>
      </w:r>
      <w:proofErr w:type="spellEnd"/>
      <w:r w:rsidR="00B51D4E">
        <w:t xml:space="preserve"> τους από διαφορετικά σχολεία της Ευρώπης ήταν κάποιες από τις δραστηριότητες που μας οδήγησαν  να λάβουμε για το έργο μας αυτό την Εθνική και Ευρωπαϊκή Ετικέτα Ποιότητας </w:t>
      </w:r>
      <w:r w:rsidR="00B51D4E">
        <w:rPr>
          <w:lang w:val="en-US"/>
        </w:rPr>
        <w:t>eTwinning</w:t>
      </w:r>
      <w:r w:rsidR="00B51D4E" w:rsidRPr="00B51D4E">
        <w:t>.</w:t>
      </w:r>
    </w:p>
    <w:p w:rsidR="00B51D4E" w:rsidRDefault="00B51D4E" w:rsidP="00156948">
      <w:pPr>
        <w:tabs>
          <w:tab w:val="left" w:pos="1752"/>
        </w:tabs>
        <w:rPr>
          <w:lang w:val="en-US"/>
        </w:rPr>
      </w:pPr>
      <w:r>
        <w:t>Ν</w:t>
      </w:r>
      <w:proofErr w:type="spellStart"/>
      <w:r>
        <w:rPr>
          <w:lang w:val="en-US"/>
        </w:rPr>
        <w:t>ational</w:t>
      </w:r>
      <w:proofErr w:type="spellEnd"/>
      <w:r>
        <w:rPr>
          <w:lang w:val="en-US"/>
        </w:rPr>
        <w:t xml:space="preserve"> Quality Label </w:t>
      </w:r>
    </w:p>
    <w:p w:rsidR="00B51D4E" w:rsidRDefault="00B51D4E" w:rsidP="00156948">
      <w:pPr>
        <w:tabs>
          <w:tab w:val="left" w:pos="1752"/>
        </w:tabs>
        <w:rPr>
          <w:lang w:val="en-US"/>
        </w:rPr>
      </w:pPr>
      <w:r>
        <w:rPr>
          <w:lang w:val="en-US"/>
        </w:rPr>
        <w:t>European Quality Label</w:t>
      </w:r>
    </w:p>
    <w:p w:rsidR="00156948" w:rsidRDefault="002E0FAB" w:rsidP="00131FBD">
      <w:pPr>
        <w:ind w:firstLine="720"/>
        <w:jc w:val="center"/>
        <w:rPr>
          <w:lang w:val="en-US"/>
        </w:rPr>
      </w:pPr>
      <w:r>
        <w:rPr>
          <w:noProof/>
          <w:lang w:eastAsia="el-GR"/>
        </w:rPr>
        <w:drawing>
          <wp:inline distT="0" distB="0" distL="0" distR="0" wp14:anchorId="6E062A95" wp14:editId="7A06BACB">
            <wp:extent cx="3389510" cy="2952750"/>
            <wp:effectExtent l="0" t="0" r="1905"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10380" cy="2970931"/>
                    </a:xfrm>
                    <a:prstGeom prst="rect">
                      <a:avLst/>
                    </a:prstGeom>
                  </pic:spPr>
                </pic:pic>
              </a:graphicData>
            </a:graphic>
          </wp:inline>
        </w:drawing>
      </w:r>
    </w:p>
    <w:p w:rsidR="002E0FAB" w:rsidRDefault="002E0FAB" w:rsidP="002E0FAB">
      <w:pPr>
        <w:ind w:firstLine="720"/>
        <w:rPr>
          <w:lang w:val="en-US"/>
        </w:rPr>
      </w:pPr>
    </w:p>
    <w:p w:rsidR="002E0FAB" w:rsidRPr="002E0FAB" w:rsidRDefault="002E0FAB" w:rsidP="002E0FAB">
      <w:pPr>
        <w:ind w:firstLine="720"/>
        <w:rPr>
          <w:lang w:val="en-US"/>
        </w:rPr>
      </w:pPr>
      <w:bookmarkStart w:id="0" w:name="_GoBack"/>
      <w:r>
        <w:rPr>
          <w:noProof/>
          <w:lang w:eastAsia="el-GR"/>
        </w:rPr>
        <w:drawing>
          <wp:inline distT="0" distB="0" distL="0" distR="0" wp14:anchorId="2198ECDC" wp14:editId="1EE3B466">
            <wp:extent cx="4575456" cy="344805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92325" cy="3460762"/>
                    </a:xfrm>
                    <a:prstGeom prst="rect">
                      <a:avLst/>
                    </a:prstGeom>
                  </pic:spPr>
                </pic:pic>
              </a:graphicData>
            </a:graphic>
          </wp:inline>
        </w:drawing>
      </w:r>
      <w:bookmarkEnd w:id="0"/>
    </w:p>
    <w:sectPr w:rsidR="002E0FAB" w:rsidRPr="002E0FA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4C2"/>
    <w:rsid w:val="00034715"/>
    <w:rsid w:val="000E72BA"/>
    <w:rsid w:val="00131FBD"/>
    <w:rsid w:val="00156948"/>
    <w:rsid w:val="001F24C2"/>
    <w:rsid w:val="002E0FAB"/>
    <w:rsid w:val="0032753F"/>
    <w:rsid w:val="00371222"/>
    <w:rsid w:val="0056599B"/>
    <w:rsid w:val="007B2F95"/>
    <w:rsid w:val="008F6C18"/>
    <w:rsid w:val="0096401E"/>
    <w:rsid w:val="00965CC1"/>
    <w:rsid w:val="00A70FF0"/>
    <w:rsid w:val="00B21FCB"/>
    <w:rsid w:val="00B51D4E"/>
    <w:rsid w:val="00BB297F"/>
    <w:rsid w:val="00CB2301"/>
    <w:rsid w:val="00D83D7D"/>
    <w:rsid w:val="00EA4760"/>
    <w:rsid w:val="00FF334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70F5A0-8654-4C69-A560-DFEA35F19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2753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275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8BDAF-6B51-4F11-8AF9-89F9189B6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626</Words>
  <Characters>3384</Characters>
  <Application>Microsoft Office Word</Application>
  <DocSecurity>0</DocSecurity>
  <Lines>28</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User</dc:creator>
  <cp:lastModifiedBy>user1</cp:lastModifiedBy>
  <cp:revision>4</cp:revision>
  <dcterms:created xsi:type="dcterms:W3CDTF">2022-05-31T15:07:00Z</dcterms:created>
  <dcterms:modified xsi:type="dcterms:W3CDTF">2022-06-02T05:41:00Z</dcterms:modified>
</cp:coreProperties>
</file>